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7063F" w14:textId="6E4B1A00" w:rsidR="001321D4" w:rsidRDefault="00BC2937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ascii="方正小标宋简体" w:eastAsia="方正小标宋简体" w:hint="eastAsia"/>
          <w:spacing w:val="-4"/>
          <w:sz w:val="30"/>
          <w:szCs w:val="30"/>
        </w:rPr>
        <w:t>202</w:t>
      </w:r>
      <w:r w:rsidR="00985052">
        <w:rPr>
          <w:rFonts w:ascii="方正小标宋简体" w:eastAsia="方正小标宋简体"/>
          <w:spacing w:val="-4"/>
          <w:sz w:val="30"/>
          <w:szCs w:val="30"/>
        </w:rPr>
        <w:t>3</w:t>
      </w:r>
      <w:r>
        <w:rPr>
          <w:rFonts w:ascii="方正小标宋简体" w:eastAsia="方正小标宋简体" w:hint="eastAsia"/>
          <w:spacing w:val="-4"/>
          <w:sz w:val="30"/>
          <w:szCs w:val="30"/>
        </w:rPr>
        <w:t>-202</w:t>
      </w:r>
      <w:r w:rsidR="00985052">
        <w:rPr>
          <w:rFonts w:ascii="方正小标宋简体" w:eastAsia="方正小标宋简体"/>
          <w:spacing w:val="-4"/>
          <w:sz w:val="30"/>
          <w:szCs w:val="30"/>
        </w:rPr>
        <w:t>4</w:t>
      </w:r>
      <w:r>
        <w:rPr>
          <w:rFonts w:ascii="方正小标宋简体" w:eastAsia="方正小标宋简体" w:hint="eastAsia"/>
          <w:spacing w:val="-4"/>
          <w:sz w:val="30"/>
          <w:szCs w:val="30"/>
        </w:rPr>
        <w:t>年度</w:t>
      </w:r>
      <w:r w:rsidR="00746752">
        <w:rPr>
          <w:rFonts w:ascii="方正小标宋简体" w:eastAsia="方正小标宋简体" w:hint="eastAsia"/>
          <w:spacing w:val="-4"/>
          <w:sz w:val="30"/>
          <w:szCs w:val="30"/>
        </w:rPr>
        <w:t>农学院</w:t>
      </w:r>
      <w:r>
        <w:rPr>
          <w:rFonts w:ascii="方正小标宋简体" w:eastAsia="方正小标宋简体" w:hint="eastAsia"/>
          <w:spacing w:val="-4"/>
          <w:sz w:val="30"/>
          <w:szCs w:val="30"/>
        </w:rPr>
        <w:t>“五四红旗团支部（标兵）”申报表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5"/>
        <w:gridCol w:w="1168"/>
        <w:gridCol w:w="117"/>
        <w:gridCol w:w="657"/>
        <w:gridCol w:w="386"/>
        <w:gridCol w:w="514"/>
        <w:gridCol w:w="853"/>
        <w:gridCol w:w="680"/>
        <w:gridCol w:w="486"/>
        <w:gridCol w:w="681"/>
        <w:gridCol w:w="651"/>
        <w:gridCol w:w="1333"/>
      </w:tblGrid>
      <w:tr w:rsidR="001321D4" w14:paraId="122FB55E" w14:textId="77777777">
        <w:trPr>
          <w:trHeight w:val="549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86E4" w14:textId="77777777" w:rsidR="001321D4" w:rsidRDefault="00BC2937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团支部全称</w:t>
            </w:r>
          </w:p>
        </w:tc>
        <w:tc>
          <w:tcPr>
            <w:tcW w:w="2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E90CE" w14:textId="77777777" w:rsidR="001321D4" w:rsidRDefault="001321D4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5D63F" w14:textId="77777777" w:rsidR="001321D4" w:rsidRDefault="00BC2937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“智慧团建”系统组织ID</w:t>
            </w:r>
          </w:p>
        </w:tc>
        <w:tc>
          <w:tcPr>
            <w:tcW w:w="2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1D8F" w14:textId="77777777" w:rsidR="001321D4" w:rsidRDefault="001321D4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321D4" w14:paraId="0E7A0A88" w14:textId="77777777">
        <w:trPr>
          <w:trHeight w:val="549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9663" w14:textId="77777777" w:rsidR="001321D4" w:rsidRDefault="00BC2937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教育评议制度</w:t>
            </w:r>
          </w:p>
          <w:p w14:paraId="7A8F397D" w14:textId="77777777" w:rsidR="001321D4" w:rsidRDefault="00BC2937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完成率</w:t>
            </w:r>
          </w:p>
        </w:tc>
        <w:tc>
          <w:tcPr>
            <w:tcW w:w="2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7555" w14:textId="77777777" w:rsidR="001321D4" w:rsidRDefault="001321D4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B20B6" w14:textId="77777777" w:rsidR="001321D4" w:rsidRDefault="00BC2937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年度注册制度</w:t>
            </w:r>
          </w:p>
          <w:p w14:paraId="0212B000" w14:textId="77777777" w:rsidR="001321D4" w:rsidRDefault="00BC2937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完成率</w:t>
            </w:r>
          </w:p>
        </w:tc>
        <w:tc>
          <w:tcPr>
            <w:tcW w:w="2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A739" w14:textId="77777777" w:rsidR="001321D4" w:rsidRDefault="001321D4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702C4A" w14:paraId="0863C721" w14:textId="77777777" w:rsidTr="00702C4A">
        <w:trPr>
          <w:cantSplit/>
          <w:trHeight w:val="724"/>
          <w:jc w:val="center"/>
        </w:trPr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2BF32" w14:textId="77777777" w:rsidR="00702C4A" w:rsidRDefault="00702C4A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基本情况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DDF6B" w14:textId="77777777" w:rsidR="00702C4A" w:rsidRDefault="00702C4A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组织成立时间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E842" w14:textId="77777777" w:rsidR="00702C4A" w:rsidRDefault="00702C4A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0465" w14:textId="77777777" w:rsidR="00702C4A" w:rsidRDefault="00702C4A" w:rsidP="00702C4A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现有团员</w:t>
            </w:r>
          </w:p>
          <w:p w14:paraId="7354570D" w14:textId="77777777" w:rsidR="00702C4A" w:rsidRDefault="00702C4A" w:rsidP="00702C4A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总数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C8F0E" w14:textId="77777777" w:rsidR="00702C4A" w:rsidRDefault="00702C4A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8ACFA" w14:textId="77777777" w:rsidR="00702C4A" w:rsidRDefault="00702C4A" w:rsidP="00702C4A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>
              <w:rPr>
                <w:rFonts w:asciiTheme="minorEastAsia" w:eastAsiaTheme="minorEastAsia" w:hAnsiTheme="minorEastAsia" w:cs="方正仿宋_GBK"/>
                <w:szCs w:val="21"/>
              </w:rPr>
              <w:t>3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年发展</w:t>
            </w:r>
          </w:p>
          <w:p w14:paraId="4D80E90F" w14:textId="77777777" w:rsidR="00702C4A" w:rsidRDefault="00702C4A" w:rsidP="00702C4A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团员人数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9B00D" w14:textId="77777777" w:rsidR="00702C4A" w:rsidRDefault="00702C4A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933753" w14:paraId="0E9BE87F" w14:textId="77777777" w:rsidTr="00702C4A">
        <w:trPr>
          <w:cantSplit/>
          <w:trHeight w:val="724"/>
          <w:jc w:val="center"/>
        </w:trPr>
        <w:tc>
          <w:tcPr>
            <w:tcW w:w="1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AFFBF" w14:textId="77777777" w:rsidR="00933753" w:rsidRDefault="00933753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3C85" w14:textId="77777777" w:rsidR="00933753" w:rsidRDefault="00933753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>
              <w:rPr>
                <w:rFonts w:asciiTheme="minorEastAsia" w:eastAsiaTheme="minorEastAsia" w:hAnsiTheme="minorEastAsia" w:cs="方正仿宋_GBK"/>
                <w:szCs w:val="21"/>
              </w:rPr>
              <w:t>3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年“推优”入党人数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89727" w14:textId="77777777" w:rsidR="00933753" w:rsidRDefault="00933753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B8F08" w14:textId="77777777" w:rsidR="00933753" w:rsidRDefault="00933753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团支部上两学期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szCs w:val="21"/>
              </w:rPr>
              <w:t>挂科率</w:t>
            </w:r>
            <w:proofErr w:type="gramEnd"/>
          </w:p>
        </w:tc>
        <w:tc>
          <w:tcPr>
            <w:tcW w:w="2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AF3E8" w14:textId="77777777" w:rsidR="00933753" w:rsidRDefault="00933753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321D4" w14:paraId="588369D2" w14:textId="77777777">
        <w:trPr>
          <w:trHeight w:val="869"/>
          <w:jc w:val="center"/>
        </w:trPr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3021E" w14:textId="77777777" w:rsidR="001321D4" w:rsidRDefault="00BC2937">
            <w:pPr>
              <w:spacing w:line="240" w:lineRule="exact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广东“智慧团建”系统应用情况（各数据含本级及所有下级）</w:t>
            </w:r>
          </w:p>
        </w:tc>
        <w:tc>
          <w:tcPr>
            <w:tcW w:w="1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F24B" w14:textId="77777777" w:rsidR="001321D4" w:rsidRDefault="00BC293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cs="宋体" w:hint="eastAsia"/>
                <w:szCs w:val="21"/>
              </w:rPr>
              <w:t>平均业务</w:t>
            </w:r>
            <w:proofErr w:type="gramEnd"/>
            <w:r>
              <w:rPr>
                <w:rFonts w:asciiTheme="minorEastAsia" w:eastAsiaTheme="minorEastAsia" w:hAnsiTheme="minorEastAsia" w:cs="宋体" w:hint="eastAsia"/>
                <w:szCs w:val="21"/>
              </w:rPr>
              <w:t>及时响应率（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 w:rsidR="00985052">
              <w:rPr>
                <w:rFonts w:asciiTheme="minorEastAsia" w:eastAsiaTheme="minorEastAsia" w:hAnsiTheme="minorEastAsia" w:cs="方正仿宋_GBK"/>
                <w:szCs w:val="21"/>
              </w:rPr>
              <w:t>3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.0</w:t>
            </w:r>
            <w:r w:rsidR="00985052">
              <w:rPr>
                <w:rFonts w:asciiTheme="minorEastAsia" w:eastAsiaTheme="minorEastAsia" w:hAnsiTheme="minorEastAsia" w:cs="方正仿宋_GBK"/>
                <w:szCs w:val="21"/>
              </w:rPr>
              <w:t>4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至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 w:rsidR="00985052">
              <w:rPr>
                <w:rFonts w:asciiTheme="minorEastAsia" w:eastAsiaTheme="minorEastAsia" w:hAnsiTheme="minorEastAsia" w:cs="方正仿宋_GBK"/>
                <w:szCs w:val="21"/>
              </w:rPr>
              <w:t>4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.03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）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00654" w14:textId="77777777" w:rsidR="001321D4" w:rsidRDefault="001321D4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FB19D" w14:textId="77777777" w:rsidR="001321D4" w:rsidRDefault="00BC293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团员连续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3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个月</w:t>
            </w:r>
          </w:p>
          <w:p w14:paraId="33FD997F" w14:textId="77777777" w:rsidR="001321D4" w:rsidRDefault="00BC293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未交团费比例</w:t>
            </w:r>
          </w:p>
          <w:p w14:paraId="22F65F3A" w14:textId="77777777" w:rsidR="001321D4" w:rsidRDefault="00BC293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（截至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 w:rsidR="00985052">
              <w:rPr>
                <w:rFonts w:asciiTheme="minorEastAsia" w:eastAsiaTheme="minorEastAsia" w:hAnsiTheme="minorEastAsia" w:cs="方正仿宋_GBK"/>
                <w:szCs w:val="21"/>
              </w:rPr>
              <w:t>4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.04.01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）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EF7D" w14:textId="77777777" w:rsidR="001321D4" w:rsidRDefault="001321D4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321D4" w14:paraId="45994393" w14:textId="77777777">
        <w:trPr>
          <w:trHeight w:val="869"/>
          <w:jc w:val="center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F8E35" w14:textId="77777777" w:rsidR="001321D4" w:rsidRDefault="001321D4">
            <w:pPr>
              <w:spacing w:line="240" w:lineRule="exact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1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56D3" w14:textId="77777777" w:rsidR="001321D4" w:rsidRDefault="00BC2937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本级及所有下级团组织书记规范配备率（截至202</w:t>
            </w:r>
            <w:r w:rsidR="00985052">
              <w:rPr>
                <w:rFonts w:asciiTheme="minorEastAsia" w:eastAsiaTheme="minorEastAsia" w:hAnsiTheme="minorEastAsia" w:cs="宋体"/>
                <w:szCs w:val="21"/>
              </w:rPr>
              <w:t>4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.04.01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2D91B" w14:textId="77777777" w:rsidR="001321D4" w:rsidRDefault="001321D4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D5C5" w14:textId="77777777" w:rsidR="001321D4" w:rsidRDefault="00BC2937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本级及所有下级团组织党史学习教育完成率（截至202</w:t>
            </w:r>
            <w:r w:rsidR="00985052">
              <w:rPr>
                <w:rFonts w:asciiTheme="minorEastAsia" w:eastAsiaTheme="minorEastAsia" w:hAnsiTheme="minorEastAsia" w:cs="宋体"/>
                <w:szCs w:val="21"/>
              </w:rPr>
              <w:t>4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.04.01）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8D53C" w14:textId="77777777" w:rsidR="001321D4" w:rsidRDefault="001321D4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321D4" w14:paraId="1A055F08" w14:textId="77777777">
        <w:trPr>
          <w:trHeight w:val="1104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C24402" w14:textId="77777777" w:rsidR="001321D4" w:rsidRDefault="00BC2937">
            <w:pPr>
              <w:spacing w:line="240" w:lineRule="exact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支部（总支）团员在“</w:t>
            </w:r>
            <w:proofErr w:type="spellStart"/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i</w:t>
            </w:r>
            <w:proofErr w:type="spellEnd"/>
            <w:r>
              <w:rPr>
                <w:rFonts w:asciiTheme="minorEastAsia" w:eastAsiaTheme="minorEastAsia" w:hAnsiTheme="minorEastAsia" w:cs="宋体" w:hint="eastAsia"/>
                <w:szCs w:val="21"/>
              </w:rPr>
              <w:t>志愿”平台有服务时长的志愿者数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7BFE3" w14:textId="77777777" w:rsidR="001321D4" w:rsidRDefault="001321D4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6C64" w14:textId="77777777" w:rsidR="001321D4" w:rsidRDefault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“两制”完成率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FF4CC" w14:textId="77777777" w:rsidR="001321D4" w:rsidRDefault="001321D4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EFFFC" w14:textId="77777777" w:rsidR="001321D4" w:rsidRDefault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 w:rsidR="00985052">
              <w:rPr>
                <w:rFonts w:asciiTheme="minorEastAsia" w:eastAsiaTheme="minorEastAsia" w:hAnsiTheme="minorEastAsia" w:cs="方正仿宋_GBK"/>
                <w:szCs w:val="21"/>
              </w:rPr>
              <w:t>3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年对标定级结果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F6A7F" w14:textId="77777777" w:rsidR="001321D4" w:rsidRDefault="001321D4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321D4" w14:paraId="40BCFD72" w14:textId="77777777" w:rsidTr="004946E3">
        <w:trPr>
          <w:cantSplit/>
          <w:trHeight w:val="6936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B1B8807" w14:textId="77777777" w:rsidR="001321D4" w:rsidRDefault="00BC2937">
            <w:pPr>
              <w:ind w:left="113" w:right="113"/>
              <w:jc w:val="center"/>
              <w:rPr>
                <w:rFonts w:asciiTheme="minorEastAsia" w:eastAsiaTheme="minorEastAsia" w:hAnsiTheme="minorEastAsia" w:cs="方正仿宋_GBK"/>
                <w:spacing w:val="3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近三年获奖励情况</w:t>
            </w:r>
          </w:p>
        </w:tc>
        <w:tc>
          <w:tcPr>
            <w:tcW w:w="75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5161" w14:textId="77777777" w:rsidR="001321D4" w:rsidRDefault="00BC2937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格式：</w:t>
            </w:r>
            <w:proofErr w:type="spellStart"/>
            <w:r>
              <w:rPr>
                <w:rFonts w:ascii="宋体" w:hAnsi="宋体" w:cs="宋体" w:hint="eastAsia"/>
                <w:szCs w:val="21"/>
              </w:rPr>
              <w:t>xxxx</w:t>
            </w:r>
            <w:proofErr w:type="spellEnd"/>
            <w:r>
              <w:rPr>
                <w:rFonts w:ascii="宋体" w:hAnsi="宋体" w:cs="宋体" w:hint="eastAsia"/>
                <w:szCs w:val="21"/>
              </w:rPr>
              <w:t>年xx月，获得xxx颁发的xxx奖项）</w:t>
            </w:r>
          </w:p>
          <w:p w14:paraId="53C4D219" w14:textId="77777777" w:rsidR="001321D4" w:rsidRDefault="001321D4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321D4" w14:paraId="30A0E4ED" w14:textId="77777777">
        <w:trPr>
          <w:cantSplit/>
          <w:trHeight w:val="4526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D53DBA0" w14:textId="77777777" w:rsidR="001321D4" w:rsidRDefault="00BC2937">
            <w:pPr>
              <w:ind w:left="113" w:right="113"/>
              <w:jc w:val="center"/>
              <w:rPr>
                <w:rFonts w:asciiTheme="minorEastAsia" w:eastAsiaTheme="minorEastAsia" w:hAnsiTheme="minorEastAsia" w:cs="宋体"/>
                <w:spacing w:val="3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pacing w:val="30"/>
                <w:szCs w:val="21"/>
              </w:rPr>
              <w:lastRenderedPageBreak/>
              <w:t>近年来开展的主要活动情况以及取得的效果</w:t>
            </w:r>
          </w:p>
          <w:p w14:paraId="051D6178" w14:textId="77777777" w:rsidR="001321D4" w:rsidRDefault="00BC2937">
            <w:pPr>
              <w:ind w:left="113" w:right="113"/>
              <w:jc w:val="center"/>
              <w:rPr>
                <w:rFonts w:asciiTheme="minorEastAsia" w:eastAsiaTheme="minorEastAsia" w:hAnsiTheme="minorEastAsia" w:cs="方正仿宋_GBK"/>
                <w:spacing w:val="3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pacing w:val="30"/>
                <w:szCs w:val="21"/>
              </w:rPr>
              <w:t>（800-1000字）</w:t>
            </w:r>
          </w:p>
        </w:tc>
        <w:tc>
          <w:tcPr>
            <w:tcW w:w="75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F1FD" w14:textId="77777777" w:rsidR="001321D4" w:rsidRDefault="001321D4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17C055FF" w14:textId="77777777" w:rsidR="001321D4" w:rsidRDefault="001321D4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48AFDE5E" w14:textId="77777777" w:rsidR="001321D4" w:rsidRDefault="001321D4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1DF2A7F9" w14:textId="77777777" w:rsidR="001321D4" w:rsidRDefault="001321D4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0122BD8C" w14:textId="77777777" w:rsidR="001321D4" w:rsidRDefault="001321D4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2CCE5F47" w14:textId="77777777" w:rsidR="001321D4" w:rsidRDefault="001321D4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042A0236" w14:textId="77777777" w:rsidR="001321D4" w:rsidRDefault="001321D4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5AA3814F" w14:textId="77777777" w:rsidR="001321D4" w:rsidRDefault="001321D4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4DA491EC" w14:textId="77777777" w:rsidR="001321D4" w:rsidRDefault="001321D4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3D7EE134" w14:textId="77777777" w:rsidR="001321D4" w:rsidRDefault="001321D4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479252E5" w14:textId="77777777" w:rsidR="001321D4" w:rsidRDefault="001321D4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5382EE36" w14:textId="77777777" w:rsidR="001321D4" w:rsidRDefault="001321D4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60F97158" w14:textId="77777777" w:rsidR="001321D4" w:rsidRDefault="001321D4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5C7E341A" w14:textId="77777777" w:rsidR="001321D4" w:rsidRDefault="001321D4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70A1C24D" w14:textId="77777777" w:rsidR="001321D4" w:rsidRDefault="001321D4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08A803A7" w14:textId="77777777" w:rsidR="001321D4" w:rsidRDefault="001321D4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321D4" w14:paraId="77E10B1E" w14:textId="77777777">
        <w:trPr>
          <w:trHeight w:val="2677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27F9" w14:textId="77777777" w:rsidR="001321D4" w:rsidRDefault="00BC2937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学院团委</w:t>
            </w:r>
          </w:p>
          <w:p w14:paraId="3AB9470F" w14:textId="77777777" w:rsidR="001321D4" w:rsidRDefault="00BC293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7EEDA" w14:textId="77777777" w:rsidR="001321D4" w:rsidRDefault="001321D4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0CC30A53" w14:textId="77777777" w:rsidR="001321D4" w:rsidRDefault="001321D4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316FBFA3" w14:textId="77777777" w:rsidR="001321D4" w:rsidRDefault="001321D4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27178D82" w14:textId="77777777" w:rsidR="001321D4" w:rsidRDefault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4D9C7E08" w14:textId="77777777" w:rsidR="001321D4" w:rsidRDefault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  <w:tc>
          <w:tcPr>
            <w:tcW w:w="2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BCF87" w14:textId="77777777" w:rsidR="001321D4" w:rsidRDefault="00BC293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学院党委</w:t>
            </w:r>
          </w:p>
          <w:p w14:paraId="7F75209E" w14:textId="77777777" w:rsidR="001321D4" w:rsidRDefault="00BC2937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3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3E8A" w14:textId="77777777" w:rsidR="001321D4" w:rsidRDefault="001321D4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527918C3" w14:textId="77777777" w:rsidR="001321D4" w:rsidRDefault="001321D4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0AB7C882" w14:textId="77777777" w:rsidR="001321D4" w:rsidRDefault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</w:p>
          <w:p w14:paraId="4793EAA2" w14:textId="77777777" w:rsidR="001321D4" w:rsidRDefault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109D26AA" w14:textId="77777777" w:rsidR="001321D4" w:rsidRDefault="00BC2937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</w:tr>
    </w:tbl>
    <w:p w14:paraId="0F74630E" w14:textId="77777777" w:rsidR="001321D4" w:rsidRDefault="00BC293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填写说明：</w:t>
      </w:r>
    </w:p>
    <w:p w14:paraId="7F08CBF3" w14:textId="77777777" w:rsidR="001321D4" w:rsidRDefault="00BC293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1.请勿随意更改申报表格式，保持本表在两页纸内，纸质版请双面打印。</w:t>
      </w:r>
    </w:p>
    <w:p w14:paraId="0F852E81" w14:textId="77777777" w:rsidR="001321D4" w:rsidRDefault="00BC293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2.查看到本级及下级团组织202</w:t>
      </w:r>
      <w:r w:rsidR="00985052">
        <w:rPr>
          <w:rFonts w:ascii="宋体" w:hAnsi="宋体" w:cs="宋体"/>
          <w:szCs w:val="21"/>
        </w:rPr>
        <w:t>3</w:t>
      </w:r>
      <w:r>
        <w:rPr>
          <w:rFonts w:ascii="宋体" w:hAnsi="宋体" w:cs="宋体" w:hint="eastAsia"/>
          <w:szCs w:val="21"/>
        </w:rPr>
        <w:t>年</w:t>
      </w:r>
      <w:r w:rsidR="00985052">
        <w:rPr>
          <w:rFonts w:ascii="宋体" w:hAnsi="宋体" w:cs="宋体"/>
          <w:szCs w:val="21"/>
        </w:rPr>
        <w:t>4</w:t>
      </w:r>
      <w:r>
        <w:rPr>
          <w:rFonts w:ascii="宋体" w:hAnsi="宋体" w:cs="宋体" w:hint="eastAsia"/>
          <w:szCs w:val="21"/>
        </w:rPr>
        <w:t>月至202</w:t>
      </w:r>
      <w:r w:rsidR="00985052">
        <w:rPr>
          <w:rFonts w:ascii="宋体" w:hAnsi="宋体" w:cs="宋体"/>
          <w:szCs w:val="21"/>
        </w:rPr>
        <w:t>4</w:t>
      </w:r>
      <w:r>
        <w:rPr>
          <w:rFonts w:ascii="宋体" w:hAnsi="宋体" w:cs="宋体" w:hint="eastAsia"/>
          <w:szCs w:val="21"/>
        </w:rPr>
        <w:t>年3月“本级及下级业务响应率”数据，按照以下公式计算得出“平均业务及时响应率”：</w:t>
      </w:r>
    </w:p>
    <w:p w14:paraId="0355BCD8" w14:textId="77777777" w:rsidR="001321D4" w:rsidRDefault="00BC2937" w:rsidP="00985052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宋体"/>
          <w:szCs w:val="21"/>
        </w:rPr>
      </w:pPr>
      <w:r>
        <w:rPr>
          <w:rFonts w:eastAsia="方正仿宋_GBK" w:cs="方正仿宋_GBK" w:hint="eastAsia"/>
          <w:szCs w:val="21"/>
        </w:rPr>
        <w:t>平均业务及时响应率</w:t>
      </w:r>
      <w:r>
        <w:rPr>
          <w:rFonts w:eastAsia="方正仿宋_GBK" w:cs="方正仿宋_GBK"/>
          <w:szCs w:val="21"/>
        </w:rPr>
        <w:t>=</w:t>
      </w:r>
      <m:oMath>
        <m:f>
          <m:fPr>
            <m:ctrlPr>
              <w:rPr>
                <w:rFonts w:ascii="Cambria Math" w:eastAsiaTheme="minorEastAsia" w:hAnsi="Cambria Math" w:cs="方正仿宋_GBK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方正仿宋_GBK"/>
                <w:sz w:val="24"/>
                <w:szCs w:val="24"/>
              </w:rPr>
              <m:t>2023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 w:val="24"/>
                <w:szCs w:val="24"/>
              </w:rPr>
              <m:t>年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 w:val="24"/>
                <w:szCs w:val="24"/>
              </w:rPr>
              <m:t>4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 w:val="24"/>
                <w:szCs w:val="24"/>
              </w:rPr>
              <m:t>月至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 w:val="24"/>
                <w:szCs w:val="24"/>
              </w:rPr>
              <m:t>20</m:t>
            </m:r>
            <m:r>
              <m:rPr>
                <m:nor/>
              </m:rPr>
              <w:rPr>
                <w:rFonts w:asciiTheme="minorEastAsia" w:eastAsiaTheme="minorEastAsia" w:hAnsiTheme="minorEastAsia" w:cs="方正仿宋_GBK"/>
                <w:sz w:val="24"/>
                <w:szCs w:val="24"/>
              </w:rPr>
              <m:t>24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 w:val="24"/>
                <w:szCs w:val="24"/>
              </w:rPr>
              <m:t>年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 w:val="24"/>
                <w:szCs w:val="24"/>
              </w:rPr>
              <m:t>3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 w:val="24"/>
                <w:szCs w:val="24"/>
              </w:rPr>
              <m:t>月每月及时响应数总和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方正仿宋_GBK"/>
                <w:sz w:val="24"/>
                <w:szCs w:val="24"/>
              </w:rPr>
              <m:t>2023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 w:val="24"/>
                <w:szCs w:val="24"/>
              </w:rPr>
              <m:t>年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 w:val="24"/>
                <w:szCs w:val="24"/>
              </w:rPr>
              <m:t>4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 w:val="24"/>
                <w:szCs w:val="24"/>
              </w:rPr>
              <m:t>月至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 w:val="24"/>
                <w:szCs w:val="24"/>
              </w:rPr>
              <m:t>20</m:t>
            </m:r>
            <m:r>
              <m:rPr>
                <m:nor/>
              </m:rPr>
              <w:rPr>
                <w:rFonts w:asciiTheme="minorEastAsia" w:eastAsiaTheme="minorEastAsia" w:hAnsiTheme="minorEastAsia" w:cs="方正仿宋_GBK"/>
                <w:sz w:val="24"/>
                <w:szCs w:val="24"/>
              </w:rPr>
              <m:t>24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 w:val="24"/>
                <w:szCs w:val="24"/>
              </w:rPr>
              <m:t>年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 w:val="24"/>
                <w:szCs w:val="24"/>
              </w:rPr>
              <m:t>3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 w:val="24"/>
                <w:szCs w:val="24"/>
              </w:rPr>
              <m:t>月每月应响应数总和</m:t>
            </m:r>
          </m:den>
        </m:f>
      </m:oMath>
    </w:p>
    <w:p w14:paraId="0B3A63DE" w14:textId="77777777" w:rsidR="001321D4" w:rsidRDefault="00BC293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申报人（单位）所在团组织查询的每个月数据中，如“需响应申请总数”为零，则该月的“及时响应率”不纳入计算范围。如：XX团总支202</w:t>
      </w:r>
      <w:r w:rsidR="00985052">
        <w:rPr>
          <w:rFonts w:ascii="宋体" w:hAnsi="宋体" w:cs="宋体"/>
          <w:szCs w:val="21"/>
        </w:rPr>
        <w:t>4</w:t>
      </w:r>
      <w:r>
        <w:rPr>
          <w:rFonts w:ascii="宋体" w:hAnsi="宋体" w:cs="宋体" w:hint="eastAsia"/>
          <w:szCs w:val="21"/>
        </w:rPr>
        <w:t>年1月的需响应申请总数为0，则按照公式直接计算其他月份的及时响应率平均值即可。</w:t>
      </w:r>
    </w:p>
    <w:p w14:paraId="5A15F45E" w14:textId="77777777" w:rsidR="001321D4" w:rsidRDefault="00BC2937" w:rsidP="00985052">
      <w:pPr>
        <w:adjustRightInd w:val="0"/>
        <w:snapToGrid w:val="0"/>
        <w:jc w:val="left"/>
        <w:rPr>
          <w:rFonts w:eastAsia="方正仿宋_GBK" w:cs="方正仿宋_GBK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3.</w:t>
      </w:r>
      <w:r>
        <w:rPr>
          <w:rFonts w:eastAsia="方正仿宋_GBK" w:cs="方正仿宋_GBK" w:hint="eastAsia"/>
          <w:szCs w:val="21"/>
        </w:rPr>
        <w:t xml:space="preserve"> </w:t>
      </w:r>
      <w:r>
        <w:rPr>
          <w:rFonts w:eastAsia="方正仿宋_GBK" w:cs="方正仿宋_GBK" w:hint="eastAsia"/>
          <w:szCs w:val="21"/>
        </w:rPr>
        <w:t>团员连续</w:t>
      </w:r>
      <w:r>
        <w:rPr>
          <w:rFonts w:eastAsia="方正仿宋_GBK"/>
          <w:szCs w:val="21"/>
        </w:rPr>
        <w:t>3</w:t>
      </w:r>
      <w:r>
        <w:rPr>
          <w:rFonts w:eastAsia="方正仿宋_GBK" w:cs="方正仿宋_GBK" w:hint="eastAsia"/>
          <w:szCs w:val="21"/>
        </w:rPr>
        <w:t>个月未交团费比例</w:t>
      </w:r>
      <w:r>
        <w:rPr>
          <w:rFonts w:eastAsia="方正仿宋_GBK" w:cs="方正仿宋_GBK"/>
          <w:szCs w:val="21"/>
        </w:rPr>
        <w:t>=</w:t>
      </w:r>
      <m:oMath>
        <m:f>
          <m:fPr>
            <m:ctrlPr>
              <w:rPr>
                <w:rFonts w:ascii="Cambria Math" w:eastAsiaTheme="minorEastAsia" w:hAnsi="Cambria Math" w:cs="方正仿宋_GBK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方正仿宋_GBK"/>
                <w:sz w:val="24"/>
                <w:szCs w:val="24"/>
              </w:rPr>
              <m:t>连续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 w:val="24"/>
                <w:szCs w:val="24"/>
              </w:rPr>
              <m:t>3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 w:val="24"/>
                <w:szCs w:val="24"/>
              </w:rPr>
              <m:t>个月未交纳团费团员数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方正仿宋_GBK"/>
                <w:sz w:val="24"/>
                <w:szCs w:val="24"/>
              </w:rPr>
              <m:t>2023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 w:val="24"/>
                <w:szCs w:val="24"/>
              </w:rPr>
              <m:t>年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 w:val="24"/>
                <w:szCs w:val="24"/>
              </w:rPr>
              <m:t>4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 w:val="24"/>
                <w:szCs w:val="24"/>
              </w:rPr>
              <m:t>月至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 w:val="24"/>
                <w:szCs w:val="24"/>
              </w:rPr>
              <m:t>2024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 w:val="24"/>
                <w:szCs w:val="24"/>
              </w:rPr>
              <m:t>年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 w:val="24"/>
                <w:szCs w:val="24"/>
              </w:rPr>
              <m:t>3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 w:val="24"/>
                <w:szCs w:val="24"/>
              </w:rPr>
              <m:t>月应交纳团费团员数</m:t>
            </m:r>
          </m:den>
        </m:f>
      </m:oMath>
    </w:p>
    <w:p w14:paraId="174CA73F" w14:textId="77777777" w:rsidR="001321D4" w:rsidRDefault="001321D4">
      <w:pPr>
        <w:adjustRightInd w:val="0"/>
        <w:snapToGrid w:val="0"/>
        <w:jc w:val="left"/>
        <w:rPr>
          <w:rFonts w:asciiTheme="minorEastAsia" w:eastAsiaTheme="minorEastAsia" w:hAnsiTheme="minorEastAsia" w:cs="宋体"/>
          <w:szCs w:val="21"/>
        </w:rPr>
      </w:pPr>
    </w:p>
    <w:p w14:paraId="72B8E158" w14:textId="77777777" w:rsidR="001321D4" w:rsidRDefault="00BC2937">
      <w:pPr>
        <w:adjustRightInd w:val="0"/>
        <w:snapToGrid w:val="0"/>
        <w:jc w:val="left"/>
        <w:rPr>
          <w:rFonts w:asciiTheme="minorEastAsia" w:eastAsiaTheme="minorEastAsia" w:hAnsiTheme="minorEastAsia" w:cs="宋体"/>
          <w:szCs w:val="21"/>
        </w:rPr>
      </w:pPr>
      <w:r>
        <w:rPr>
          <w:rFonts w:ascii="宋体" w:hAnsi="宋体" w:cs="宋体" w:hint="eastAsia"/>
          <w:szCs w:val="21"/>
        </w:rPr>
        <w:t>4.</w:t>
      </w:r>
      <w:r>
        <w:rPr>
          <w:rFonts w:eastAsia="方正仿宋_GBK" w:cs="方正仿宋_GBK" w:hint="eastAsia"/>
          <w:szCs w:val="21"/>
        </w:rPr>
        <w:t xml:space="preserve"> </w:t>
      </w:r>
      <w:r>
        <w:rPr>
          <w:rFonts w:eastAsia="方正仿宋_GBK" w:cs="方正仿宋_GBK" w:hint="eastAsia"/>
          <w:szCs w:val="21"/>
        </w:rPr>
        <w:t>本级及下级团组织书记规范配备率</w:t>
      </w:r>
      <w:r>
        <w:rPr>
          <w:rFonts w:eastAsia="方正仿宋_GBK" w:cs="方正仿宋_GBK"/>
          <w:szCs w:val="21"/>
        </w:rPr>
        <w:t>=</w:t>
      </w:r>
      <w:r>
        <w:rPr>
          <w:rFonts w:eastAsia="方正仿宋_GBK" w:cs="方正仿宋_GBK"/>
          <w:position w:val="-26"/>
          <w:szCs w:val="21"/>
        </w:rPr>
        <w:object w:dxaOrig="2778" w:dyaOrig="612" w14:anchorId="0A1675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.5pt;height:30.15pt" o:ole="">
            <v:imagedata r:id="rId8" o:title=""/>
          </v:shape>
          <o:OLEObject Type="Embed" ProgID="Equation.3" ShapeID="_x0000_i1025" DrawAspect="Content" ObjectID="_1772708976" r:id="rId9"/>
        </w:object>
      </w:r>
    </w:p>
    <w:p w14:paraId="60B7E699" w14:textId="4222AE96" w:rsidR="001321D4" w:rsidRPr="003A7562" w:rsidRDefault="00BC2937" w:rsidP="003A7562">
      <w:pPr>
        <w:adjustRightInd w:val="0"/>
        <w:snapToGrid w:val="0"/>
        <w:spacing w:line="320" w:lineRule="exact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团干部配备率基本要求：本级及下级所有团组织书记配备率不低于85%、班子成员配备率（团委本级不少于7人、团工委本级不少于3人、团（总）支部不少于1人）不低于80%。</w:t>
      </w:r>
    </w:p>
    <w:sectPr w:rsidR="001321D4" w:rsidRPr="003A7562">
      <w:headerReference w:type="default" r:id="rId10"/>
      <w:pgSz w:w="11906" w:h="16838"/>
      <w:pgMar w:top="1440" w:right="1587" w:bottom="1440" w:left="1587" w:header="851" w:footer="624" w:gutter="0"/>
      <w:pgNumType w:fmt="numberInDash"/>
      <w:cols w:space="720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C0176" w14:textId="77777777" w:rsidR="002E42EA" w:rsidRDefault="002E42EA">
      <w:r>
        <w:separator/>
      </w:r>
    </w:p>
  </w:endnote>
  <w:endnote w:type="continuationSeparator" w:id="0">
    <w:p w14:paraId="3BC781C8" w14:textId="77777777" w:rsidR="002E42EA" w:rsidRDefault="002E4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822574" w14:textId="77777777" w:rsidR="002E42EA" w:rsidRDefault="002E42EA">
      <w:r>
        <w:separator/>
      </w:r>
    </w:p>
  </w:footnote>
  <w:footnote w:type="continuationSeparator" w:id="0">
    <w:p w14:paraId="3244CCCC" w14:textId="77777777" w:rsidR="002E42EA" w:rsidRDefault="002E4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1CDAF" w14:textId="77777777" w:rsidR="00661F14" w:rsidRDefault="00661F14">
    <w:pPr>
      <w:pStyle w:val="aa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5822888"/>
    <w:multiLevelType w:val="singleLevel"/>
    <w:tmpl w:val="C5822888"/>
    <w:lvl w:ilvl="0">
      <w:start w:val="2"/>
      <w:numFmt w:val="chineseCounting"/>
      <w:suff w:val="nothing"/>
      <w:lvlText w:val="%1、"/>
      <w:lvlJc w:val="left"/>
      <w:pPr>
        <w:ind w:left="0" w:firstLine="420"/>
      </w:pPr>
      <w:rPr>
        <w:rFonts w:ascii="楷体" w:eastAsia="楷体" w:hAnsi="楷体" w:cs="楷体" w:hint="eastAsia"/>
        <w:b/>
        <w:bCs/>
        <w:sz w:val="30"/>
        <w:szCs w:val="30"/>
      </w:rPr>
    </w:lvl>
  </w:abstractNum>
  <w:abstractNum w:abstractNumId="1" w15:restartNumberingAfterBreak="0">
    <w:nsid w:val="C9774DD1"/>
    <w:multiLevelType w:val="singleLevel"/>
    <w:tmpl w:val="C9774DD1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2" w15:restartNumberingAfterBreak="0">
    <w:nsid w:val="FA489E7D"/>
    <w:multiLevelType w:val="singleLevel"/>
    <w:tmpl w:val="FA489E7D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ascii="楷体" w:eastAsia="楷体" w:hAnsi="楷体" w:cs="楷体" w:hint="eastAsia"/>
        <w:b/>
        <w:bCs/>
        <w:sz w:val="30"/>
        <w:szCs w:val="30"/>
      </w:rPr>
    </w:lvl>
  </w:abstractNum>
  <w:abstractNum w:abstractNumId="3" w15:restartNumberingAfterBreak="0">
    <w:nsid w:val="04B01669"/>
    <w:multiLevelType w:val="multilevel"/>
    <w:tmpl w:val="04B01669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BCF0189"/>
    <w:multiLevelType w:val="multilevel"/>
    <w:tmpl w:val="7BCF0189"/>
    <w:lvl w:ilvl="0">
      <w:start w:val="1"/>
      <w:numFmt w:val="bullet"/>
      <w:lvlText w:val=""/>
      <w:lvlJc w:val="left"/>
      <w:pPr>
        <w:ind w:left="902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2" w:hanging="420"/>
      </w:pPr>
      <w:rPr>
        <w:rFonts w:ascii="Wingdings" w:hAnsi="Wingdings" w:hint="default"/>
      </w:rPr>
    </w:lvl>
  </w:abstractNum>
  <w:abstractNum w:abstractNumId="5" w15:restartNumberingAfterBreak="0">
    <w:nsid w:val="7EB40C53"/>
    <w:multiLevelType w:val="multilevel"/>
    <w:tmpl w:val="7EB40C53"/>
    <w:lvl w:ilvl="0">
      <w:start w:val="1"/>
      <w:numFmt w:val="chineseCountingThousand"/>
      <w:lvlText w:val="%1、"/>
      <w:lvlJc w:val="left"/>
      <w:pPr>
        <w:ind w:left="420" w:hanging="420"/>
      </w:pPr>
      <w:rPr>
        <w:rFonts w:ascii="楷体" w:eastAsia="楷体" w:hAnsi="楷体" w:hint="eastAsia"/>
        <w:b/>
        <w:i w:val="0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590354132">
    <w:abstractNumId w:val="2"/>
  </w:num>
  <w:num w:numId="2" w16cid:durableId="978846883">
    <w:abstractNumId w:val="0"/>
  </w:num>
  <w:num w:numId="3" w16cid:durableId="1090734132">
    <w:abstractNumId w:val="1"/>
  </w:num>
  <w:num w:numId="4" w16cid:durableId="1714498617">
    <w:abstractNumId w:val="4"/>
  </w:num>
  <w:num w:numId="5" w16cid:durableId="1888058361">
    <w:abstractNumId w:val="5"/>
  </w:num>
  <w:num w:numId="6" w16cid:durableId="238759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AxYzE4MGExZWQ3NWVlMTljYjYzMzBmYmVhMzMzOGMifQ=="/>
  </w:docVars>
  <w:rsids>
    <w:rsidRoot w:val="00C078BA"/>
    <w:rsid w:val="00015B6F"/>
    <w:rsid w:val="00026F6E"/>
    <w:rsid w:val="00047C4B"/>
    <w:rsid w:val="00056BCC"/>
    <w:rsid w:val="00073B5A"/>
    <w:rsid w:val="00083652"/>
    <w:rsid w:val="0009285A"/>
    <w:rsid w:val="000C6FA2"/>
    <w:rsid w:val="000E2BFC"/>
    <w:rsid w:val="000E7F63"/>
    <w:rsid w:val="000F0B5C"/>
    <w:rsid w:val="00122B12"/>
    <w:rsid w:val="0012477D"/>
    <w:rsid w:val="001321D4"/>
    <w:rsid w:val="001B219E"/>
    <w:rsid w:val="001C3F9A"/>
    <w:rsid w:val="001D20A2"/>
    <w:rsid w:val="00201C43"/>
    <w:rsid w:val="002531DA"/>
    <w:rsid w:val="002E42EA"/>
    <w:rsid w:val="00335FEC"/>
    <w:rsid w:val="003A7562"/>
    <w:rsid w:val="003C008D"/>
    <w:rsid w:val="003E63D7"/>
    <w:rsid w:val="00413B0E"/>
    <w:rsid w:val="00422512"/>
    <w:rsid w:val="004272C5"/>
    <w:rsid w:val="0045284F"/>
    <w:rsid w:val="004619DC"/>
    <w:rsid w:val="00473A43"/>
    <w:rsid w:val="00493CA2"/>
    <w:rsid w:val="004946E3"/>
    <w:rsid w:val="004D472F"/>
    <w:rsid w:val="004E6EA0"/>
    <w:rsid w:val="00505DE7"/>
    <w:rsid w:val="00507732"/>
    <w:rsid w:val="00510440"/>
    <w:rsid w:val="00533A4A"/>
    <w:rsid w:val="005754D8"/>
    <w:rsid w:val="005A3470"/>
    <w:rsid w:val="005C270E"/>
    <w:rsid w:val="005E51CF"/>
    <w:rsid w:val="00655F60"/>
    <w:rsid w:val="00661F14"/>
    <w:rsid w:val="00664263"/>
    <w:rsid w:val="00684E2A"/>
    <w:rsid w:val="006B0306"/>
    <w:rsid w:val="006C0588"/>
    <w:rsid w:val="006E326C"/>
    <w:rsid w:val="006F68DA"/>
    <w:rsid w:val="00702C4A"/>
    <w:rsid w:val="00706D91"/>
    <w:rsid w:val="00746752"/>
    <w:rsid w:val="00765B96"/>
    <w:rsid w:val="00775CB2"/>
    <w:rsid w:val="007D188D"/>
    <w:rsid w:val="007E6678"/>
    <w:rsid w:val="0082067D"/>
    <w:rsid w:val="008E7E12"/>
    <w:rsid w:val="00910619"/>
    <w:rsid w:val="00933753"/>
    <w:rsid w:val="00985052"/>
    <w:rsid w:val="009A783D"/>
    <w:rsid w:val="00A255BE"/>
    <w:rsid w:val="00A40D00"/>
    <w:rsid w:val="00AA52AB"/>
    <w:rsid w:val="00AB1A43"/>
    <w:rsid w:val="00AB705F"/>
    <w:rsid w:val="00AD623C"/>
    <w:rsid w:val="00B032D0"/>
    <w:rsid w:val="00B07CD6"/>
    <w:rsid w:val="00B3715F"/>
    <w:rsid w:val="00B6294C"/>
    <w:rsid w:val="00B65D46"/>
    <w:rsid w:val="00B67744"/>
    <w:rsid w:val="00BB287A"/>
    <w:rsid w:val="00BC2937"/>
    <w:rsid w:val="00C0055D"/>
    <w:rsid w:val="00C06F5C"/>
    <w:rsid w:val="00C078BA"/>
    <w:rsid w:val="00C15FE5"/>
    <w:rsid w:val="00C318DB"/>
    <w:rsid w:val="00C57E73"/>
    <w:rsid w:val="00C74AFF"/>
    <w:rsid w:val="00C9635E"/>
    <w:rsid w:val="00CC24F3"/>
    <w:rsid w:val="00CD566D"/>
    <w:rsid w:val="00CD630A"/>
    <w:rsid w:val="00CE2EBA"/>
    <w:rsid w:val="00D2549C"/>
    <w:rsid w:val="00D316EA"/>
    <w:rsid w:val="00D360E7"/>
    <w:rsid w:val="00DF7BE6"/>
    <w:rsid w:val="00E00F38"/>
    <w:rsid w:val="00E32181"/>
    <w:rsid w:val="00E34FF5"/>
    <w:rsid w:val="00E45FF1"/>
    <w:rsid w:val="00E834AD"/>
    <w:rsid w:val="00E83BA9"/>
    <w:rsid w:val="00E97223"/>
    <w:rsid w:val="00F03D24"/>
    <w:rsid w:val="00F04F28"/>
    <w:rsid w:val="00F36E4C"/>
    <w:rsid w:val="00F63AB0"/>
    <w:rsid w:val="00F87EBE"/>
    <w:rsid w:val="00F94FE9"/>
    <w:rsid w:val="00FE2911"/>
    <w:rsid w:val="048C5D69"/>
    <w:rsid w:val="05FE607C"/>
    <w:rsid w:val="12F4640E"/>
    <w:rsid w:val="1B317C1D"/>
    <w:rsid w:val="1C69419E"/>
    <w:rsid w:val="2A586D3B"/>
    <w:rsid w:val="2E580034"/>
    <w:rsid w:val="323E11A5"/>
    <w:rsid w:val="41AC77DD"/>
    <w:rsid w:val="54DF6509"/>
    <w:rsid w:val="560E5206"/>
    <w:rsid w:val="57392E22"/>
    <w:rsid w:val="5CFD1C22"/>
    <w:rsid w:val="65066BB6"/>
    <w:rsid w:val="6B496623"/>
    <w:rsid w:val="74BF58DF"/>
    <w:rsid w:val="764B35A7"/>
    <w:rsid w:val="78992551"/>
    <w:rsid w:val="7BC219DD"/>
    <w:rsid w:val="7D6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18F49A"/>
  <w15:docId w15:val="{93FD7129-36AB-4F08-8181-CCCB863A7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420"/>
    </w:pPr>
  </w:style>
  <w:style w:type="paragraph" w:styleId="a4">
    <w:name w:val="Body Text Indent"/>
    <w:basedOn w:val="a"/>
    <w:link w:val="a5"/>
    <w:qFormat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a6">
    <w:name w:val="Date"/>
    <w:basedOn w:val="a"/>
    <w:next w:val="a"/>
    <w:link w:val="a7"/>
    <w:qFormat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d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nhideWhenUsed/>
    <w:qFormat/>
    <w:rPr>
      <w:color w:val="0000FF" w:themeColor="hyperlink"/>
      <w:u w:val="single"/>
    </w:rPr>
  </w:style>
  <w:style w:type="character" w:customStyle="1" w:styleId="ab">
    <w:name w:val="页眉 字符"/>
    <w:link w:val="aa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日期 字符"/>
    <w:basedOn w:val="a0"/>
    <w:link w:val="a6"/>
    <w:qFormat/>
    <w:rPr>
      <w:rFonts w:ascii="Calibri" w:eastAsia="宋体" w:hAnsi="Calibri" w:cs="Times New Roman"/>
      <w:kern w:val="0"/>
      <w:szCs w:val="20"/>
    </w:rPr>
  </w:style>
  <w:style w:type="character" w:customStyle="1" w:styleId="a5">
    <w:name w:val="正文文本缩进 字符"/>
    <w:basedOn w:val="a0"/>
    <w:link w:val="a4"/>
    <w:qFormat/>
    <w:rPr>
      <w:rFonts w:ascii="Calibri" w:eastAsia="宋体" w:hAnsi="Calibri" w:cs="Times New Roman"/>
      <w:kern w:val="0"/>
      <w:szCs w:val="20"/>
    </w:rPr>
  </w:style>
  <w:style w:type="character" w:customStyle="1" w:styleId="a9">
    <w:name w:val="页脚 字符"/>
    <w:basedOn w:val="a0"/>
    <w:link w:val="a8"/>
    <w:uiPriority w:val="99"/>
    <w:rPr>
      <w:rFonts w:ascii="Times New Roman" w:eastAsia="宋体" w:hAnsi="Times New Roman" w:cs="Times New Roman"/>
      <w:kern w:val="2"/>
      <w:sz w:val="18"/>
      <w:szCs w:val="18"/>
    </w:rPr>
  </w:style>
  <w:style w:type="table" w:customStyle="1" w:styleId="1">
    <w:name w:val="网格型1"/>
    <w:basedOn w:val="a1"/>
    <w:uiPriority w:val="99"/>
    <w:qFormat/>
    <w:pPr>
      <w:widowControl w:val="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列表段落1"/>
    <w:basedOn w:val="a"/>
    <w:uiPriority w:val="34"/>
    <w:qFormat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62240-4280-4AC4-90C7-93186D940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147</Words>
  <Characters>838</Characters>
  <Application>Microsoft Office Word</Application>
  <DocSecurity>0</DocSecurity>
  <Lines>6</Lines>
  <Paragraphs>1</Paragraphs>
  <ScaleCrop>false</ScaleCrop>
  <Company>神州网信技术有限公司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陈泽峰</dc:creator>
  <cp:lastModifiedBy>litan liu</cp:lastModifiedBy>
  <cp:revision>80</cp:revision>
  <dcterms:created xsi:type="dcterms:W3CDTF">2023-03-21T09:54:00Z</dcterms:created>
  <dcterms:modified xsi:type="dcterms:W3CDTF">2024-03-23T06:23:00Z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DF373D4A98584A41BAED2C612919F403</vt:lpwstr>
  </property>
</Properties>
</file>